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冷冻饮品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《冷冻饮品 雪糕》（GB/T 31119）、《冷冻饮品 冰淇淋》（GB/T 31114）、《食品安全国家标准 食品中污染物限量》（GB 2762）、《食品安全国家标准 食品添加剂使用标准》（GB 2760）等标准及产品明示标准和指标的要求。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冷冻饮品检验项目包括蛋白质（仅冰淇淋、雪糕检测）、铅（以Pb计）、三聚氰胺（仅含乳冷冻饮品检测）、糖精钠（以糖精计）、甜蜜素（以环己基氨基磺酸计）、三氯蔗糖、菌落总数、大肠菌群、沙门氏菌、金黄色葡萄球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二、蔬菜制品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酱腌菜》（GB 2714）、《食品安全国家标准 食品添加剂使用标准》（GB 2760）、《食品安全国家标准 食品中污染物限量》（GB 2762）、《食品安全国家标准 食品中致病菌限量》（GB 29921）等标准及产品明示标准和指标的要求。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酱腌菜检验项目包括铅（以Pb计）、亚硝酸盐（以NaNO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、苯甲酸及其钠盐（以苯甲酸计）、山梨酸及其钾盐（以山梨酸计）、脱氢乙酸及其钠盐（以脱氢乙酸计）、糖精钠（以糖精计）、三氯蔗糖、甜蜜素（以环己基氨基磺酸计）、纽甜、二氧化硫残留量、苏丹红I、苏丹红II、苏丹红III、苏丹红IV 、大肠菌群、沙门氏菌、金黄色葡萄球菌、防腐剂混合使用时各自用量占其最大使用量比例之和。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蔬菜干制品检验项目包括铅（以Pb计）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苯甲酸及其钠盐（以苯甲酸计）、山梨酸及其钾盐（以山梨酸计）、糖精钠（以糖精计）、二氧化硫残留量、苏丹红I、苏丹红II、苏丹红III、苏丹红IV 、沙门氏菌、金黄色葡萄球菌。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干制食用菌检验项目包括铅（以Pb计）、总砷（以As计）、镉（以Cd计）、总汞（以Hg计）、二氧化硫残留量。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三、豆制品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2762）、《食品安全国家标准 食品添加剂使用标准》（GB 2760）、《食品安全国家标准 食品中致病菌限量》（GB 29921）、《食品安全国家标准 豆制品》（GB 2712）等标准及产品明示标准和指标的要求。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发酵性豆制品（腐乳、豆豉、纳豆等）检验项目包括铅（以Pb计）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黄曲</w:t>
      </w:r>
      <w:r>
        <w:rPr>
          <w:rFonts w:ascii="Times New Roman" w:hAnsi="Times New Roman" w:eastAsia="仿宋_GB2312"/>
          <w:color w:val="000000"/>
          <w:sz w:val="32"/>
          <w:szCs w:val="32"/>
        </w:rPr>
        <w:t>霉毒素B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丙酸及其钠盐、钙盐（以丙酸计）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糖精钠（以糖精计）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、甜蜜素（以环己基氨基磺酸计，限腐竹类产品检测）、</w:t>
      </w:r>
      <w:r>
        <w:rPr>
          <w:rFonts w:ascii="Times New Roman" w:hAnsi="Times New Roman" w:eastAsia="仿宋_GB2312"/>
          <w:color w:val="000000"/>
          <w:sz w:val="32"/>
          <w:szCs w:val="32"/>
        </w:rPr>
        <w:t>三氯蔗糖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铝的残留量（干样品,以Al计）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大肠菌群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沙门氏菌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金黄色葡萄球菌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、防腐剂混合使用时各自用量占其最大使用量的比例之和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非发酵性豆制品（豆干、豆腐、豆皮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、腐竹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等）检验项目包括铅（以Pb计）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丙酸及其钠盐、钙盐（以丙酸计）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三氯蔗糖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（腐竹类不检测）、二氧化硫残留量（仅限腐竹类检测）、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铝的残留量（干样品,以Al计）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纳他霉素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（腐竹类不检测）、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金黄色葡萄球菌。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四、水果制品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2760）、《食品安全国家标准 食品中真菌毒素限量》（GB 2761）、《食品安全国家标准 食品中污染物限量》（GB 2762）、《蜜饯卫生标准》（GB 14884）、《果酱》（GB/T 22474）等标准及产品明示标准和指标的要求。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水果干制品检验项目包括铅（以Pb计）、二氧化硫残留量、苯甲酸及其钠盐(以苯甲酸计)、山梨酸及其钾盐（以山梨酸计）、糖精钠（以糖精计）、沙门氏菌、金黄色葡萄球菌。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蜜饯类检验项目包括铅（以Pb计）、苯甲酸及其钠盐（以苯甲酸计）、山梨酸及其钾盐（以山梨酸计）、糖精钠（以糖精计）、甜蜜素（以环己基氨基磺酸计）、二氧化硫残留量、合成着色剂（柠檬黄、苋菜红、胭脂红、日落黄、亮蓝、赤藓红、新红</w:t>
      </w:r>
      <w:r>
        <w:rPr>
          <w:rFonts w:hint="eastAsia" w:ascii="仿宋_GB2312" w:eastAsia="仿宋_GB2312"/>
          <w:sz w:val="32"/>
          <w:szCs w:val="32"/>
          <w:lang w:eastAsia="zh-CN"/>
        </w:rPr>
        <w:t>，视产品具体色泽而定</w:t>
      </w:r>
      <w:r>
        <w:rPr>
          <w:rFonts w:hint="eastAsia" w:ascii="仿宋_GB2312" w:eastAsia="仿宋_GB2312"/>
          <w:sz w:val="32"/>
          <w:szCs w:val="32"/>
        </w:rPr>
        <w:t>）、防腐剂混合使用时各自用量占其最大使用量的比例之和、相同色泽着色剂混合使用时各自用量占其最大使用量的比例之和、展青霉素、菌落总数、大肠菌群、沙门氏菌、金黄色葡萄球菌、霉菌</w:t>
      </w:r>
      <w:r>
        <w:rPr>
          <w:rFonts w:hint="eastAsia" w:ascii="仿宋_GB2312" w:eastAsia="仿宋_GB2312"/>
          <w:color w:val="0000FF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粮食加工品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食品添加剂使用标准》（GB 2760）、《食品安全国家标准 食品中真菌毒素限量》（GB 2761）、《食品安全国家标准 食品中污染物限量》（GB 2762）、《食品安全国家标准 食品中农药最大残留限量》（GB 2763）等标准及产品明示标准和指标的要求。</w:t>
      </w:r>
    </w:p>
    <w:p>
      <w:pPr>
        <w:numPr>
          <w:ilvl w:val="0"/>
          <w:numId w:val="2"/>
        </w:numPr>
        <w:tabs>
          <w:tab w:val="left" w:pos="1047"/>
        </w:tabs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谷物碾磨加工品检验项目包括铅（以Pb计）、镉（以Cd计）、总汞（以Hg计）、黄曲霉毒素B1、脱氧雪腐镰刀菌烯醇、赭曲霉毒素A、玉米赤霉烯酮、二氧化硫残留量。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小麦粉检验项目包括总汞（以Hg计）、总砷（以As计）、铅（以Pb计）、镉（以Cd计）、铬（以Cr计）、玉米赤霉烯酮、脱氧雪腐镰刀菌烯醇、赭曲霉毒素A、黄曲霉毒素B1、苯并[a]芘、敌草快、氰戊菊酯和S-氰戊菊酯、二氧化钛、滑石粉、溴酸钾、甲醛次硫酸氢钠（以甲醛计）、过氧化苯甲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、调味品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2760）、《食品安全国家标准 食品中真菌毒素限量》（GB 2761）、《食品安全国家标准 食品中污染物限量》（GB 2762）、《食品安全国家标准 食品中致病菌限量》（GB 29921）等标准及产品明示标准和指标的要求。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.辣椒酱检验项目包括铅（以 Pb计）、总砷（以As计）、苏丹红 I、苏丹红 II、苏丹红 III、苏丹红 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.其他半固体调味料检验项目包括铅（以Pb计）、总砷（以 As 计）、苏丹红 I、苏丹红 II、苏丹红 III、苏丹红 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七、食糖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《白砂糖》（GB/T 317）、《食品安全国家标准 食品中污染物限量》（GB 2762）、《食品安全国家标准 食糖》（GB 13104）等标准及产品明示标准和指标的要求。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白砂糖、精幼砂糖检验项目包括蔗糖分、还原糖分、色值、总砷（以As计）、铅（以Pb计）、螨。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八、炒货食品及坚果制品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坚果与籽类食品》（GB 19300）、《食品安全国家标准 食品添加剂使用标准》（GB 2760）、《食品安全国家标准 食品中真菌毒素限量》（GB 2761）等标准及产品明示标准和指标的要求。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炒货食品及坚果制品检验项目包括酸价(以脂肪计)、过氧化值(以脂肪计)、铅(以Pb计)、黄曲霉毒素B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、糖精钠(以糖精计)、甜蜜素(以环己基氨基磺酸计)、三氯蔗糖、纽甜、二氧化硫残留量、大肠菌群、霉菌。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九、方便食品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2760）、《食品安全国家标准 食品中污染物限量》（GB 2762）、《食品安全国家标准 食品中致病菌限量》（GB 29921）等标准及产品明示标准和指标的要求。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其他方便食品（方便粥、方便盒饭、冷面及其他熟制方便食品等）检验项目包括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酸价（以脂肪计）、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过氧化值（以脂肪计）、铅（以Pb计）、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苯甲酸及其钠盐（以苯甲酸计）、山梨酸及其钾盐（以山梨酸计）、糖精钠（以糖精计）、菌落总数、大肠菌群、沙门氏菌、金黄色葡萄球菌。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15CC8"/>
    <w:multiLevelType w:val="singleLevel"/>
    <w:tmpl w:val="B4515C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4F3EA3"/>
    <w:multiLevelType w:val="singleLevel"/>
    <w:tmpl w:val="B74F3EA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E3B71"/>
    <w:rsid w:val="000F148B"/>
    <w:rsid w:val="000F36A2"/>
    <w:rsid w:val="000F4467"/>
    <w:rsid w:val="00114E68"/>
    <w:rsid w:val="0019691D"/>
    <w:rsid w:val="001D4DA7"/>
    <w:rsid w:val="00203620"/>
    <w:rsid w:val="0023175D"/>
    <w:rsid w:val="002978C0"/>
    <w:rsid w:val="002B0CFA"/>
    <w:rsid w:val="002E5DB3"/>
    <w:rsid w:val="003301C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D2049"/>
    <w:rsid w:val="00501DDA"/>
    <w:rsid w:val="00522646"/>
    <w:rsid w:val="00547F2F"/>
    <w:rsid w:val="005714EA"/>
    <w:rsid w:val="0057641E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64574D"/>
    <w:rsid w:val="00657BE6"/>
    <w:rsid w:val="0068055F"/>
    <w:rsid w:val="00683DB8"/>
    <w:rsid w:val="00696B22"/>
    <w:rsid w:val="006A2DC7"/>
    <w:rsid w:val="007171D5"/>
    <w:rsid w:val="00732C44"/>
    <w:rsid w:val="007359FD"/>
    <w:rsid w:val="00744473"/>
    <w:rsid w:val="00750781"/>
    <w:rsid w:val="00760C75"/>
    <w:rsid w:val="007C52D5"/>
    <w:rsid w:val="007C69CA"/>
    <w:rsid w:val="007E000E"/>
    <w:rsid w:val="007F29D7"/>
    <w:rsid w:val="00854E91"/>
    <w:rsid w:val="008710A0"/>
    <w:rsid w:val="00873B00"/>
    <w:rsid w:val="008779B5"/>
    <w:rsid w:val="0089183C"/>
    <w:rsid w:val="008B52F5"/>
    <w:rsid w:val="009005EA"/>
    <w:rsid w:val="0092772A"/>
    <w:rsid w:val="00936E22"/>
    <w:rsid w:val="00994B95"/>
    <w:rsid w:val="009A2B2E"/>
    <w:rsid w:val="009D12C5"/>
    <w:rsid w:val="009D14C7"/>
    <w:rsid w:val="00AB1F16"/>
    <w:rsid w:val="00AE219B"/>
    <w:rsid w:val="00B531D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4ABA"/>
    <w:rsid w:val="00D17BBC"/>
    <w:rsid w:val="00D378A6"/>
    <w:rsid w:val="00D62EA4"/>
    <w:rsid w:val="00D66C1B"/>
    <w:rsid w:val="00DA1FC5"/>
    <w:rsid w:val="00DE0070"/>
    <w:rsid w:val="00DF2007"/>
    <w:rsid w:val="00DF69C0"/>
    <w:rsid w:val="00E018D4"/>
    <w:rsid w:val="00E258BE"/>
    <w:rsid w:val="00E41A0B"/>
    <w:rsid w:val="00E957CC"/>
    <w:rsid w:val="00EA6306"/>
    <w:rsid w:val="00EE404A"/>
    <w:rsid w:val="00EF37DC"/>
    <w:rsid w:val="00F03EF2"/>
    <w:rsid w:val="00F43ABF"/>
    <w:rsid w:val="00F529E9"/>
    <w:rsid w:val="00F7710F"/>
    <w:rsid w:val="00F95B57"/>
    <w:rsid w:val="00FF58CA"/>
    <w:rsid w:val="0120580C"/>
    <w:rsid w:val="01373ABD"/>
    <w:rsid w:val="013C7FE4"/>
    <w:rsid w:val="014B50B8"/>
    <w:rsid w:val="017A4F32"/>
    <w:rsid w:val="019C2A17"/>
    <w:rsid w:val="01A92A44"/>
    <w:rsid w:val="020A6EEE"/>
    <w:rsid w:val="02450125"/>
    <w:rsid w:val="02803DE4"/>
    <w:rsid w:val="02F13C35"/>
    <w:rsid w:val="034E5B6F"/>
    <w:rsid w:val="06761CE8"/>
    <w:rsid w:val="06CF53C0"/>
    <w:rsid w:val="06D24E32"/>
    <w:rsid w:val="081B28CF"/>
    <w:rsid w:val="083512A8"/>
    <w:rsid w:val="08546BE2"/>
    <w:rsid w:val="08784C4A"/>
    <w:rsid w:val="08C23455"/>
    <w:rsid w:val="09AD0A41"/>
    <w:rsid w:val="09B82711"/>
    <w:rsid w:val="0A3A51BA"/>
    <w:rsid w:val="0A9A37B5"/>
    <w:rsid w:val="0AEE4BCB"/>
    <w:rsid w:val="0C4E41F0"/>
    <w:rsid w:val="0D512AC6"/>
    <w:rsid w:val="0DC5106A"/>
    <w:rsid w:val="0DFD36D8"/>
    <w:rsid w:val="0E4C5A49"/>
    <w:rsid w:val="0F8D6057"/>
    <w:rsid w:val="10E21FE8"/>
    <w:rsid w:val="10E34B48"/>
    <w:rsid w:val="11A8490B"/>
    <w:rsid w:val="128C3735"/>
    <w:rsid w:val="12A97023"/>
    <w:rsid w:val="135301C0"/>
    <w:rsid w:val="147963B0"/>
    <w:rsid w:val="15242B92"/>
    <w:rsid w:val="15646945"/>
    <w:rsid w:val="15B715FE"/>
    <w:rsid w:val="15CC47B2"/>
    <w:rsid w:val="15DD5021"/>
    <w:rsid w:val="16372819"/>
    <w:rsid w:val="16FD319A"/>
    <w:rsid w:val="17084EE4"/>
    <w:rsid w:val="17166A60"/>
    <w:rsid w:val="173E52EC"/>
    <w:rsid w:val="180E643C"/>
    <w:rsid w:val="18406323"/>
    <w:rsid w:val="18AF3F70"/>
    <w:rsid w:val="1A094869"/>
    <w:rsid w:val="1A3D66F7"/>
    <w:rsid w:val="1A4615E7"/>
    <w:rsid w:val="1A5B7227"/>
    <w:rsid w:val="1A6A0D34"/>
    <w:rsid w:val="1AC109BE"/>
    <w:rsid w:val="1ADE1384"/>
    <w:rsid w:val="1B423189"/>
    <w:rsid w:val="1B5631EF"/>
    <w:rsid w:val="1B7612C6"/>
    <w:rsid w:val="1BA261EC"/>
    <w:rsid w:val="1BB65CCF"/>
    <w:rsid w:val="1CA97A60"/>
    <w:rsid w:val="1D872F8C"/>
    <w:rsid w:val="1DB12C88"/>
    <w:rsid w:val="1DCC4894"/>
    <w:rsid w:val="1E7271E8"/>
    <w:rsid w:val="1F001F85"/>
    <w:rsid w:val="1FD86F78"/>
    <w:rsid w:val="20133E81"/>
    <w:rsid w:val="20D20EAC"/>
    <w:rsid w:val="211C190A"/>
    <w:rsid w:val="222C6453"/>
    <w:rsid w:val="229B7896"/>
    <w:rsid w:val="22CB620A"/>
    <w:rsid w:val="23051DD9"/>
    <w:rsid w:val="23157649"/>
    <w:rsid w:val="237F5587"/>
    <w:rsid w:val="23D54E1C"/>
    <w:rsid w:val="241C1C15"/>
    <w:rsid w:val="24942A05"/>
    <w:rsid w:val="24942C98"/>
    <w:rsid w:val="251D2868"/>
    <w:rsid w:val="252F3BC1"/>
    <w:rsid w:val="25403A52"/>
    <w:rsid w:val="26A55443"/>
    <w:rsid w:val="277D4CE9"/>
    <w:rsid w:val="279E3A83"/>
    <w:rsid w:val="281E2F39"/>
    <w:rsid w:val="28675594"/>
    <w:rsid w:val="28BD632A"/>
    <w:rsid w:val="28DB58C5"/>
    <w:rsid w:val="2A927EA0"/>
    <w:rsid w:val="2BA70DB2"/>
    <w:rsid w:val="2BDD5C13"/>
    <w:rsid w:val="2C45048B"/>
    <w:rsid w:val="2C7B11A7"/>
    <w:rsid w:val="2C9E0E12"/>
    <w:rsid w:val="2CFD162F"/>
    <w:rsid w:val="2D656CB0"/>
    <w:rsid w:val="2E0067C9"/>
    <w:rsid w:val="2EC40417"/>
    <w:rsid w:val="2F1C2150"/>
    <w:rsid w:val="2F3A7458"/>
    <w:rsid w:val="2FA66BA9"/>
    <w:rsid w:val="300E2BC5"/>
    <w:rsid w:val="301F43D4"/>
    <w:rsid w:val="302F108B"/>
    <w:rsid w:val="302F223A"/>
    <w:rsid w:val="306C0B5C"/>
    <w:rsid w:val="309472BE"/>
    <w:rsid w:val="30C37997"/>
    <w:rsid w:val="30C42B5D"/>
    <w:rsid w:val="30D7516D"/>
    <w:rsid w:val="31A54CE7"/>
    <w:rsid w:val="31EB0EF9"/>
    <w:rsid w:val="33660475"/>
    <w:rsid w:val="338C77AC"/>
    <w:rsid w:val="34CE38E7"/>
    <w:rsid w:val="3513082C"/>
    <w:rsid w:val="353C6DCF"/>
    <w:rsid w:val="36205D69"/>
    <w:rsid w:val="36AE7855"/>
    <w:rsid w:val="36E66381"/>
    <w:rsid w:val="3734697A"/>
    <w:rsid w:val="37E36FC5"/>
    <w:rsid w:val="37ED1DC2"/>
    <w:rsid w:val="38BC3144"/>
    <w:rsid w:val="392C6AA6"/>
    <w:rsid w:val="39A1636F"/>
    <w:rsid w:val="3AC32F9B"/>
    <w:rsid w:val="3ADF3BC3"/>
    <w:rsid w:val="3B2D0E91"/>
    <w:rsid w:val="3B401CEF"/>
    <w:rsid w:val="3B632E53"/>
    <w:rsid w:val="3B933E9E"/>
    <w:rsid w:val="3BA05BCF"/>
    <w:rsid w:val="3D244551"/>
    <w:rsid w:val="3D3E2672"/>
    <w:rsid w:val="3D9D47D2"/>
    <w:rsid w:val="3DD33FE4"/>
    <w:rsid w:val="3E73641C"/>
    <w:rsid w:val="3EAE70E6"/>
    <w:rsid w:val="3FDB7659"/>
    <w:rsid w:val="40370C5F"/>
    <w:rsid w:val="40586C2E"/>
    <w:rsid w:val="40AE62CE"/>
    <w:rsid w:val="41A25F80"/>
    <w:rsid w:val="422B01EE"/>
    <w:rsid w:val="42BD15AA"/>
    <w:rsid w:val="43327015"/>
    <w:rsid w:val="43EC5DD8"/>
    <w:rsid w:val="440775E0"/>
    <w:rsid w:val="442467C1"/>
    <w:rsid w:val="44562237"/>
    <w:rsid w:val="446B6B0D"/>
    <w:rsid w:val="447D7536"/>
    <w:rsid w:val="44EA6760"/>
    <w:rsid w:val="450A267E"/>
    <w:rsid w:val="45A14D7D"/>
    <w:rsid w:val="46C265ED"/>
    <w:rsid w:val="470D52C0"/>
    <w:rsid w:val="47692A93"/>
    <w:rsid w:val="478A0725"/>
    <w:rsid w:val="47E1392A"/>
    <w:rsid w:val="48010C68"/>
    <w:rsid w:val="4834074A"/>
    <w:rsid w:val="48743BB3"/>
    <w:rsid w:val="48C06B44"/>
    <w:rsid w:val="49242C37"/>
    <w:rsid w:val="497C4544"/>
    <w:rsid w:val="49835F2B"/>
    <w:rsid w:val="49B476F8"/>
    <w:rsid w:val="49C90D1D"/>
    <w:rsid w:val="49ED7106"/>
    <w:rsid w:val="4A026858"/>
    <w:rsid w:val="4AC56F53"/>
    <w:rsid w:val="4AEC4227"/>
    <w:rsid w:val="4AEE4BBC"/>
    <w:rsid w:val="4B0459A2"/>
    <w:rsid w:val="4B0D3710"/>
    <w:rsid w:val="4B0D4AA4"/>
    <w:rsid w:val="4B4F5764"/>
    <w:rsid w:val="4B9368F4"/>
    <w:rsid w:val="4BAB3BDE"/>
    <w:rsid w:val="4BB5364E"/>
    <w:rsid w:val="4BCE105C"/>
    <w:rsid w:val="4BDF448D"/>
    <w:rsid w:val="4C3519E3"/>
    <w:rsid w:val="4CFE3D4F"/>
    <w:rsid w:val="4D28577F"/>
    <w:rsid w:val="4D812050"/>
    <w:rsid w:val="4DEC04A9"/>
    <w:rsid w:val="4E1A6668"/>
    <w:rsid w:val="4F0C4D54"/>
    <w:rsid w:val="4FE962F0"/>
    <w:rsid w:val="4FFE1D20"/>
    <w:rsid w:val="50CD3886"/>
    <w:rsid w:val="50F612DC"/>
    <w:rsid w:val="53AC7EF9"/>
    <w:rsid w:val="53E768B1"/>
    <w:rsid w:val="548E4938"/>
    <w:rsid w:val="54D16028"/>
    <w:rsid w:val="554A20E9"/>
    <w:rsid w:val="557515BD"/>
    <w:rsid w:val="56627E15"/>
    <w:rsid w:val="56AD5625"/>
    <w:rsid w:val="570E56C5"/>
    <w:rsid w:val="573C54F1"/>
    <w:rsid w:val="574C57C8"/>
    <w:rsid w:val="576A1E33"/>
    <w:rsid w:val="57C132A2"/>
    <w:rsid w:val="5806079B"/>
    <w:rsid w:val="58950ABB"/>
    <w:rsid w:val="599277C3"/>
    <w:rsid w:val="5A2A4227"/>
    <w:rsid w:val="5A6805D2"/>
    <w:rsid w:val="5AA62DB3"/>
    <w:rsid w:val="5B432BC8"/>
    <w:rsid w:val="5B6F1D96"/>
    <w:rsid w:val="5C0B32F9"/>
    <w:rsid w:val="5C191C97"/>
    <w:rsid w:val="5C1F296D"/>
    <w:rsid w:val="5C1F2A30"/>
    <w:rsid w:val="5C276A69"/>
    <w:rsid w:val="5C85252C"/>
    <w:rsid w:val="5D083CFE"/>
    <w:rsid w:val="5D704938"/>
    <w:rsid w:val="5DDC633D"/>
    <w:rsid w:val="5DE12645"/>
    <w:rsid w:val="5E7B4EF6"/>
    <w:rsid w:val="5ECD2B85"/>
    <w:rsid w:val="5EFC502C"/>
    <w:rsid w:val="5F0C2FE1"/>
    <w:rsid w:val="5F5D54D9"/>
    <w:rsid w:val="60566582"/>
    <w:rsid w:val="609332C8"/>
    <w:rsid w:val="61983092"/>
    <w:rsid w:val="61D369CD"/>
    <w:rsid w:val="622B22A2"/>
    <w:rsid w:val="628F105C"/>
    <w:rsid w:val="62A32A25"/>
    <w:rsid w:val="62AC0CCC"/>
    <w:rsid w:val="62B61917"/>
    <w:rsid w:val="633C1989"/>
    <w:rsid w:val="64D15FEF"/>
    <w:rsid w:val="64DC4D3B"/>
    <w:rsid w:val="64E67B9D"/>
    <w:rsid w:val="64EC78CC"/>
    <w:rsid w:val="661B0CDB"/>
    <w:rsid w:val="66F4785E"/>
    <w:rsid w:val="676B71AA"/>
    <w:rsid w:val="680A026F"/>
    <w:rsid w:val="68952797"/>
    <w:rsid w:val="68C23534"/>
    <w:rsid w:val="68C65186"/>
    <w:rsid w:val="68D64461"/>
    <w:rsid w:val="69AD07A2"/>
    <w:rsid w:val="6A3025F9"/>
    <w:rsid w:val="6B04080F"/>
    <w:rsid w:val="6B583472"/>
    <w:rsid w:val="6C6317FE"/>
    <w:rsid w:val="6CA31366"/>
    <w:rsid w:val="6D265990"/>
    <w:rsid w:val="6D3F7311"/>
    <w:rsid w:val="6F0B2AC8"/>
    <w:rsid w:val="6FE85ABE"/>
    <w:rsid w:val="71AE6088"/>
    <w:rsid w:val="728E4C1F"/>
    <w:rsid w:val="738E2A53"/>
    <w:rsid w:val="739D2682"/>
    <w:rsid w:val="73BB04D4"/>
    <w:rsid w:val="73DC21FB"/>
    <w:rsid w:val="73F925F1"/>
    <w:rsid w:val="74C63C14"/>
    <w:rsid w:val="752E6691"/>
    <w:rsid w:val="764A2F7A"/>
    <w:rsid w:val="76C678ED"/>
    <w:rsid w:val="76E02E7E"/>
    <w:rsid w:val="77781A30"/>
    <w:rsid w:val="7797326A"/>
    <w:rsid w:val="782832E0"/>
    <w:rsid w:val="785020B0"/>
    <w:rsid w:val="79023B14"/>
    <w:rsid w:val="79730C57"/>
    <w:rsid w:val="79962C79"/>
    <w:rsid w:val="79BF0150"/>
    <w:rsid w:val="7A56694F"/>
    <w:rsid w:val="7B4870E0"/>
    <w:rsid w:val="7B5D7300"/>
    <w:rsid w:val="7B992EAF"/>
    <w:rsid w:val="7C6E09B7"/>
    <w:rsid w:val="7C764A3B"/>
    <w:rsid w:val="7C845BB3"/>
    <w:rsid w:val="7D1E0ECA"/>
    <w:rsid w:val="7E007383"/>
    <w:rsid w:val="7E223F90"/>
    <w:rsid w:val="7E383674"/>
    <w:rsid w:val="7ED952A3"/>
    <w:rsid w:val="7F4525EA"/>
    <w:rsid w:val="7F5F2C53"/>
    <w:rsid w:val="7F8D739D"/>
    <w:rsid w:val="7FA6094B"/>
    <w:rsid w:val="7FCC0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Char"/>
    <w:basedOn w:val="6"/>
    <w:link w:val="3"/>
    <w:semiHidden/>
    <w:qFormat/>
    <w:uiPriority w:val="99"/>
    <w:rPr>
      <w:kern w:val="2"/>
      <w:sz w:val="16"/>
      <w:szCs w:val="16"/>
    </w:rPr>
  </w:style>
  <w:style w:type="paragraph" w:customStyle="1" w:styleId="10">
    <w:name w:val="List Paragraph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8AD1B3-4760-4FC0-8AB8-11484E128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5</Pages>
  <Words>408</Words>
  <Characters>2327</Characters>
  <Lines>19</Lines>
  <Paragraphs>5</Paragraphs>
  <TotalTime>15</TotalTime>
  <ScaleCrop>false</ScaleCrop>
  <LinksUpToDate>false</LinksUpToDate>
  <CharactersWithSpaces>2730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2018-07-24T08:29:00Z</cp:lastPrinted>
  <dcterms:modified xsi:type="dcterms:W3CDTF">2018-09-26T09:22:13Z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